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u w:val="single"/>
        </w:rPr>
        <w:t>Tématem soustředění jsou  letos Velikonoce , děti si přivezou navíc s sebou:</w:t>
      </w:r>
    </w:p>
    <w:p>
      <w:pPr>
        <w:pStyle w:val="Normal"/>
        <w:rPr/>
      </w:pPr>
      <w:r>
        <w:rPr/>
        <w:t>10 vyfouknutých vajíček</w:t>
      </w:r>
    </w:p>
    <w:p>
      <w:pPr>
        <w:pStyle w:val="Normal"/>
        <w:rPr/>
      </w:pPr>
      <w:r>
        <w:rPr/>
        <w:t>kdo má v okolí, může přivést vrbové proutí (nepovinné)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Potvrzení od lékaře je platné 2 roky, kdo má, může využít loňské nebo ze školy v přírodě, atd...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Děkujeme   - trenéři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LibreOffice/6.2.3.2$Windows_X86_64 LibreOffice_project/aecc05fe267cc68dde00352a451aa867b3b546ac</Application>
  <Pages>1</Pages>
  <Words>45</Words>
  <Characters>226</Characters>
  <CharactersWithSpaces>270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2018-06-22T11:36:00Z</dcterms:created>
  <dc:creator>Uživatel systému Windows</dc:creator>
  <dc:description/>
  <dc:language>cs-CZ</dc:language>
  <cp:lastModifiedBy/>
  <dcterms:modified xsi:type="dcterms:W3CDTF">2019-07-30T11:56:14Z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